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ВОПРОСЫ К ЭКЗАМЕНУ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1. Литология. Предмет, задачи, связь с экологией и другими науками.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2. Стадия седиментогенеза.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Перенос и отложение осадочного материала текучими водами.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Перенос и отложение осадочного материала в водных бассейнах.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Перенос и отложение осадочного материала ветром и льдом.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Перенос и отложение осадочного материала, </w:t>
      </w:r>
      <w:proofErr w:type="gram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связанные</w:t>
      </w:r>
      <w:proofErr w:type="gram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деятельностью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организмов.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7. Влияние тектоники на процессы осадконакопления.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8. Влияние рельефа на процессы осадконакопления.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9. Физическое выветривание.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10. Химическое выветривание.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11. Кора выветривания.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12. Стадия диагенеза.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Литогенез</w:t>
      </w:r>
      <w:proofErr w:type="gram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ипы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литогенеза.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14. Осадочная дифференциация вещества.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Периодичность осадконакопления.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16. Эволюция осадконакопления.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 Стадия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катагенеза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18. Стадия метагенеза.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19. Состав осадочных пород.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Аллотигенные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минералы осадочных пород.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Аутигенные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минералы осадочных пород.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22. Текстуры осадочных пород.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23. Структуры осадочных пород.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24. Классификация осадочных пород.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25. Обломочные породы. Общая характеристика, классификация.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26. Грубообломочные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27. Песчаные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28. Алевритовые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29. Глинистые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30. Минеральные типы глин.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31. Аргиллиты и глинистые сланцы.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32. Вулканогенно-осадочные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33. Карбонатные породы. Общая характеристика.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34. Известковые (кальцитовые)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35. Органогенные карбонатные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36. Доломитовые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37. Карбонатные породы смешанного состава.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38.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Силициты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Общая характеристика, классификация.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39.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Силициты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биогенного происхождения.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40.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Силициты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хемогенного и 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биохемогенного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происхождения.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41. Фосфатные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42. Железистые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43. Марганцевые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44. Глиноземистые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45. Соляные породы.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46. Сапропели, торф, горючие сланцы.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47. Ископаемые угли.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48. Нефть и газ.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49. Основы фациального анализа. Методы исследования осадочных горных пород (</w:t>
      </w:r>
      <w:proofErr w:type="spell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Литостратиграфический</w:t>
      </w:r>
      <w:proofErr w:type="spell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биостратиграфический</w:t>
      </w:r>
      <w:proofErr w:type="gramEnd"/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50. Методы графической обработки аналитических данных (построение и анализ стратиграфической колонки)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225AAB">
        <w:rPr>
          <w:rFonts w:ascii="Times New Roman" w:eastAsia="Times New Roman" w:hAnsi="Times New Roman" w:cs="Times New Roman"/>
          <w:sz w:val="24"/>
          <w:szCs w:val="24"/>
          <w:lang w:eastAsia="ru-RU"/>
        </w:rPr>
        <w:t>. Методы графической обработки аналитических данных (построение палеогеографической и палеотектонической кривой и их анализ).</w:t>
      </w:r>
    </w:p>
    <w:p w:rsidR="00225AAB" w:rsidRP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25AAB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Варианты для выполнения рефератов</w:t>
      </w:r>
    </w:p>
    <w:p w:rsidR="00225AAB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1. Литология. Предмет, задачи, связь с экологией и другими науками.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Кора выветривания.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Карбонатные породы. Общая характеристика.</w:t>
      </w:r>
    </w:p>
    <w:p w:rsidR="00225AAB" w:rsidRPr="00F03C6E" w:rsidRDefault="00225AAB" w:rsidP="00225AAB">
      <w:pPr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</w:p>
    <w:p w:rsid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Стадия седиментогенеза.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Стадия диагенеза.</w:t>
      </w:r>
    </w:p>
    <w:p w:rsidR="00225AAB" w:rsidRPr="00F03C6E" w:rsidRDefault="00225AAB" w:rsidP="00225A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Общая характеристика, классификация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3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Перенос и отложение осадочного материала текучими водами.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Литогенез</w:t>
      </w:r>
      <w:proofErr w:type="gram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gram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ипы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литогенеза.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Силициты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биогенного происхождения.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4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Перенос и отложение осадочного материала в водных бассейнах.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Осадочная дифференциация вещества.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Аллюмосиликаты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3C6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5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Перенос и отложение осадочного материала ветром и льдом.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Периодичность осадконакопления.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Фосфатные породы.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Перенос и отложение осадочного материала, </w:t>
      </w:r>
      <w:proofErr w:type="gram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связанные</w:t>
      </w:r>
      <w:proofErr w:type="gram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деятельностью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организмов.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Эволюция осадконакопления.</w:t>
      </w:r>
    </w:p>
    <w:p w:rsidR="00225AAB" w:rsidRPr="00F03C6E" w:rsidRDefault="00225AAB" w:rsidP="00225A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Железистые породы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7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Влияние тектоники на процессы осадконакопления.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Стадия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катагенеза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Марганцевые породы.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Вариант</w:t>
      </w: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Влияние рельефа на процессы осадконакопления.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Стадия метагенеза.</w:t>
      </w:r>
    </w:p>
    <w:p w:rsidR="00225AAB" w:rsidRPr="00F03C6E" w:rsidRDefault="00225AAB" w:rsidP="00225A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Основы фациального анализа. Методы исследования осадочных горных пород (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Литостратиграфический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биостратиграфический</w:t>
      </w:r>
      <w:proofErr w:type="gram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Вариант </w:t>
      </w: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Физическое выветривание.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Состав осадочных пород.</w:t>
      </w:r>
    </w:p>
    <w:p w:rsidR="00225AAB" w:rsidRPr="00F03C6E" w:rsidRDefault="00225AAB" w:rsidP="00225A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Методы графической обработки аналитических данных (построение и анализ стратиграфической колонки)</w:t>
      </w:r>
    </w:p>
    <w:p w:rsidR="00225AAB" w:rsidRPr="00F03C6E" w:rsidRDefault="00225AAB" w:rsidP="00225AAB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Вариант </w:t>
      </w:r>
      <w:r w:rsidRPr="00F03C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</w:p>
    <w:p w:rsidR="00225AAB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1. Химическое выветривание.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spellStart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Аллотигенные</w:t>
      </w:r>
      <w:proofErr w:type="spellEnd"/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минералы осадочных пород.</w:t>
      </w:r>
    </w:p>
    <w:p w:rsidR="00225AAB" w:rsidRPr="008607EF" w:rsidRDefault="00225AAB" w:rsidP="0022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607EF">
        <w:rPr>
          <w:rFonts w:ascii="Times New Roman" w:eastAsia="Times New Roman" w:hAnsi="Times New Roman" w:cs="Times New Roman"/>
          <w:sz w:val="28"/>
          <w:szCs w:val="28"/>
          <w:lang w:eastAsia="ru-RU"/>
        </w:rPr>
        <w:t>. Методы графической обработки аналитических данных (построение палеогеографической и палеотектонической кривой и их анализ).</w:t>
      </w:r>
    </w:p>
    <w:p w:rsidR="00225AAB" w:rsidRDefault="00225AAB" w:rsidP="00225AAB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5A7B" w:rsidRDefault="00C55A7B"/>
    <w:sectPr w:rsidR="00C55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A0F"/>
    <w:rsid w:val="00225AAB"/>
    <w:rsid w:val="007A0885"/>
    <w:rsid w:val="00C55A7B"/>
    <w:rsid w:val="00C5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cp:lastPrinted>2018-05-23T06:04:00Z</cp:lastPrinted>
  <dcterms:created xsi:type="dcterms:W3CDTF">2018-05-23T05:56:00Z</dcterms:created>
  <dcterms:modified xsi:type="dcterms:W3CDTF">2018-05-23T06:09:00Z</dcterms:modified>
</cp:coreProperties>
</file>